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244E3" w14:textId="2A69BB07" w:rsidR="00E2470C" w:rsidRDefault="003121DF" w:rsidP="00E2470C">
      <w:pPr>
        <w:rPr>
          <w:b/>
          <w:bCs/>
          <w:sz w:val="28"/>
          <w:szCs w:val="28"/>
        </w:rPr>
      </w:pPr>
      <w:r w:rsidRPr="00BD4079">
        <w:rPr>
          <w:rFonts w:ascii="Arial" w:eastAsia="Times New Roman" w:hAnsi="Arial" w:cs="Arial"/>
          <w:noProof/>
          <w:color w:val="000080"/>
          <w:sz w:val="28"/>
          <w:szCs w:val="28"/>
          <w:lang w:val="de-CH" w:eastAsia="de-CH"/>
        </w:rPr>
        <w:drawing>
          <wp:inline distT="0" distB="0" distL="0" distR="0" wp14:anchorId="625244FD" wp14:editId="625244FE">
            <wp:extent cx="1407600" cy="828000"/>
            <wp:effectExtent l="0" t="0" r="2540" b="0"/>
            <wp:docPr id="19" name="Grafik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FC466" w14:textId="77777777" w:rsidR="00B76246" w:rsidRDefault="00B76246" w:rsidP="00B76246">
      <w:r w:rsidRPr="00C77888">
        <w:rPr>
          <w:b/>
          <w:bCs/>
        </w:rPr>
        <w:t>7</w:t>
      </w:r>
      <w:r w:rsidRPr="00C77888">
        <w:rPr>
          <w:b/>
          <w:bCs/>
          <w:vertAlign w:val="superscript"/>
        </w:rPr>
        <w:t>th</w:t>
      </w:r>
      <w:r w:rsidRPr="00C77888">
        <w:rPr>
          <w:b/>
          <w:bCs/>
        </w:rPr>
        <w:t xml:space="preserve"> AIDA Europe Assembly</w:t>
      </w:r>
      <w:r>
        <w:t>, Zurich, 16 September 2020</w:t>
      </w:r>
    </w:p>
    <w:p w14:paraId="3538D11D" w14:textId="784E4296" w:rsidR="00E2470C" w:rsidRDefault="00E2470C" w:rsidP="00E2470C">
      <w:pPr>
        <w:rPr>
          <w:b/>
          <w:bCs/>
          <w:sz w:val="28"/>
          <w:szCs w:val="28"/>
        </w:rPr>
      </w:pPr>
    </w:p>
    <w:p w14:paraId="6D5D63E8" w14:textId="32CEBF62" w:rsidR="00B76246" w:rsidRDefault="00B76246" w:rsidP="00E2470C">
      <w:pPr>
        <w:rPr>
          <w:b/>
          <w:bCs/>
          <w:sz w:val="28"/>
          <w:szCs w:val="28"/>
        </w:rPr>
      </w:pPr>
    </w:p>
    <w:p w14:paraId="1E66D959" w14:textId="77777777" w:rsidR="00E2470C" w:rsidRPr="00F940DD" w:rsidRDefault="00E2470C" w:rsidP="00E2470C">
      <w:pPr>
        <w:rPr>
          <w:b/>
          <w:bCs/>
          <w:sz w:val="28"/>
          <w:szCs w:val="28"/>
        </w:rPr>
      </w:pPr>
    </w:p>
    <w:p w14:paraId="7135D110" w14:textId="0E64AF6C" w:rsidR="00461741" w:rsidRPr="00B76246" w:rsidRDefault="00461741" w:rsidP="00F940DD">
      <w:pPr>
        <w:rPr>
          <w:b/>
          <w:bCs/>
          <w:i/>
          <w:sz w:val="32"/>
          <w:szCs w:val="32"/>
        </w:rPr>
      </w:pPr>
      <w:r w:rsidRPr="00B76246">
        <w:rPr>
          <w:b/>
          <w:bCs/>
          <w:sz w:val="32"/>
          <w:szCs w:val="32"/>
        </w:rPr>
        <w:t xml:space="preserve">AIDA Europe Assembly 2020 - </w:t>
      </w:r>
      <w:r w:rsidRPr="00B76246">
        <w:rPr>
          <w:b/>
          <w:bCs/>
          <w:i/>
          <w:sz w:val="32"/>
          <w:szCs w:val="32"/>
        </w:rPr>
        <w:t xml:space="preserve">Motions </w:t>
      </w:r>
    </w:p>
    <w:p w14:paraId="6B6E4BF8" w14:textId="77777777" w:rsidR="00F940DD" w:rsidRPr="004139ED" w:rsidRDefault="00F940DD" w:rsidP="00F940DD">
      <w:pPr>
        <w:rPr>
          <w:sz w:val="28"/>
          <w:szCs w:val="28"/>
        </w:rPr>
      </w:pPr>
    </w:p>
    <w:p w14:paraId="29DEA1DC" w14:textId="77777777" w:rsidR="00F940DD" w:rsidRDefault="00F940DD" w:rsidP="00F940DD">
      <w:pPr>
        <w:ind w:left="720"/>
        <w:jc w:val="both"/>
      </w:pPr>
    </w:p>
    <w:p w14:paraId="4651D275" w14:textId="4D7AFFF6" w:rsidR="00461741" w:rsidRPr="00CB63B6" w:rsidRDefault="00461741" w:rsidP="00F940DD">
      <w:pPr>
        <w:pStyle w:val="Listenabsatz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CB63B6">
        <w:rPr>
          <w:b/>
          <w:sz w:val="28"/>
          <w:szCs w:val="28"/>
        </w:rPr>
        <w:t>Approval of Annual Report 2019</w:t>
      </w:r>
    </w:p>
    <w:p w14:paraId="4C03BB1A" w14:textId="5CF437C2" w:rsidR="00461741" w:rsidRPr="00F940DD" w:rsidRDefault="00461741" w:rsidP="00F940DD">
      <w:pPr>
        <w:ind w:left="1144" w:hanging="424"/>
        <w:jc w:val="both"/>
        <w:rPr>
          <w:b/>
          <w:i/>
          <w:iCs/>
        </w:rPr>
      </w:pPr>
      <w:r>
        <w:rPr>
          <w:b/>
        </w:rPr>
        <w:tab/>
      </w:r>
      <w:r w:rsidRPr="00F940DD">
        <w:rPr>
          <w:b/>
          <w:i/>
          <w:iCs/>
        </w:rPr>
        <w:t xml:space="preserve">“The AIDA Europe Committee proposes to the Assembly the approval of the Annual Report 2019.” </w:t>
      </w:r>
    </w:p>
    <w:p w14:paraId="200BF3B8" w14:textId="77777777" w:rsidR="00F940DD" w:rsidRPr="001163BC" w:rsidRDefault="00F940DD" w:rsidP="00F940DD">
      <w:pPr>
        <w:ind w:left="1144" w:hanging="424"/>
        <w:jc w:val="both"/>
      </w:pPr>
    </w:p>
    <w:p w14:paraId="462DC42A" w14:textId="479EBD7D" w:rsidR="00461741" w:rsidRPr="00CB63B6" w:rsidRDefault="00461741" w:rsidP="00F940DD">
      <w:pPr>
        <w:pStyle w:val="Listenabsatz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CB63B6">
        <w:rPr>
          <w:b/>
          <w:sz w:val="28"/>
          <w:szCs w:val="28"/>
        </w:rPr>
        <w:t>Approval of Annual Accounts 2019</w:t>
      </w:r>
    </w:p>
    <w:p w14:paraId="64CB526D" w14:textId="05919ABC" w:rsidR="00461741" w:rsidRPr="00F940DD" w:rsidRDefault="00461741" w:rsidP="00F940DD">
      <w:pPr>
        <w:ind w:left="1144"/>
        <w:jc w:val="both"/>
        <w:rPr>
          <w:b/>
          <w:bCs/>
          <w:i/>
          <w:iCs/>
        </w:rPr>
      </w:pPr>
      <w:r w:rsidRPr="00F940DD">
        <w:rPr>
          <w:b/>
          <w:bCs/>
          <w:i/>
          <w:iCs/>
        </w:rPr>
        <w:t xml:space="preserve">“The AIDA Europe Committee proposes to the Assembly the approval of the 2019 Annual Financial Accounts of AIDA Europe, as per Part B of the 2019 Annual Report.” </w:t>
      </w:r>
    </w:p>
    <w:p w14:paraId="3DE9DD50" w14:textId="77777777" w:rsidR="00F940DD" w:rsidRPr="00242667" w:rsidRDefault="00F940DD" w:rsidP="00F940DD">
      <w:pPr>
        <w:ind w:left="1852"/>
        <w:jc w:val="both"/>
        <w:rPr>
          <w:b/>
        </w:rPr>
      </w:pPr>
    </w:p>
    <w:p w14:paraId="67261143" w14:textId="77777777" w:rsidR="00461741" w:rsidRPr="00CB63B6" w:rsidRDefault="00461741" w:rsidP="00CB63B6">
      <w:pPr>
        <w:spacing w:after="120"/>
        <w:ind w:left="1145" w:hanging="425"/>
        <w:jc w:val="both"/>
        <w:rPr>
          <w:b/>
          <w:sz w:val="28"/>
          <w:szCs w:val="28"/>
        </w:rPr>
      </w:pPr>
      <w:r w:rsidRPr="00242667">
        <w:rPr>
          <w:b/>
        </w:rPr>
        <w:t xml:space="preserve">3. </w:t>
      </w:r>
      <w:r w:rsidRPr="00242667">
        <w:rPr>
          <w:b/>
        </w:rPr>
        <w:tab/>
      </w:r>
      <w:r w:rsidRPr="00CB63B6">
        <w:rPr>
          <w:b/>
          <w:sz w:val="28"/>
          <w:szCs w:val="28"/>
        </w:rPr>
        <w:t>Elections</w:t>
      </w:r>
    </w:p>
    <w:p w14:paraId="3A71263C" w14:textId="4FDC16AF" w:rsidR="00461741" w:rsidRDefault="00461741" w:rsidP="00CB63B6">
      <w:pPr>
        <w:spacing w:after="120"/>
        <w:ind w:left="1145" w:hanging="1"/>
        <w:jc w:val="both"/>
        <w:rPr>
          <w:iCs/>
          <w:lang w:val="en-US"/>
        </w:rPr>
      </w:pPr>
      <w:r w:rsidRPr="004C0A98">
        <w:rPr>
          <w:iCs/>
          <w:lang w:val="en-US"/>
        </w:rPr>
        <w:t xml:space="preserve">In the light of the prevailing age and/or re-election limitations of for Committee Members the following colleagues are stepping down </w:t>
      </w:r>
      <w:r>
        <w:rPr>
          <w:iCs/>
          <w:lang w:val="en-US"/>
        </w:rPr>
        <w:t>as Committee Members,</w:t>
      </w:r>
      <w:r w:rsidRPr="004C0A98">
        <w:rPr>
          <w:iCs/>
          <w:lang w:val="en-US"/>
        </w:rPr>
        <w:t xml:space="preserve"> as of the date of the Assembly 2020</w:t>
      </w:r>
    </w:p>
    <w:p w14:paraId="495F227F" w14:textId="4CF8D0E7" w:rsidR="00F940DD" w:rsidRPr="004C0A98" w:rsidRDefault="00F940DD" w:rsidP="00F940DD">
      <w:pPr>
        <w:ind w:left="1145" w:hanging="1"/>
        <w:jc w:val="both"/>
        <w:rPr>
          <w:iCs/>
          <w:lang w:val="en-US"/>
        </w:rPr>
      </w:pPr>
      <w:r>
        <w:rPr>
          <w:iCs/>
          <w:lang w:val="en-US"/>
        </w:rPr>
        <w:t xml:space="preserve"> </w:t>
      </w:r>
    </w:p>
    <w:p w14:paraId="21D49F0B" w14:textId="77777777" w:rsidR="00461741" w:rsidRPr="00F940DD" w:rsidRDefault="00461741" w:rsidP="00F940DD">
      <w:pPr>
        <w:pStyle w:val="Listenabsatz"/>
        <w:numPr>
          <w:ilvl w:val="0"/>
          <w:numId w:val="1"/>
        </w:numPr>
        <w:ind w:left="1864"/>
        <w:jc w:val="both"/>
        <w:rPr>
          <w:iCs/>
          <w:sz w:val="24"/>
          <w:szCs w:val="24"/>
          <w:lang w:val="en-US"/>
        </w:rPr>
      </w:pPr>
      <w:r w:rsidRPr="00F940DD">
        <w:rPr>
          <w:iCs/>
          <w:sz w:val="24"/>
          <w:szCs w:val="24"/>
          <w:lang w:val="en-US"/>
        </w:rPr>
        <w:t>Prof. Herman Cousy, Member</w:t>
      </w:r>
    </w:p>
    <w:p w14:paraId="74E63B44" w14:textId="77777777" w:rsidR="00461741" w:rsidRPr="00F940DD" w:rsidRDefault="00461741" w:rsidP="00F940DD">
      <w:pPr>
        <w:pStyle w:val="Listenabsatz"/>
        <w:numPr>
          <w:ilvl w:val="0"/>
          <w:numId w:val="1"/>
        </w:numPr>
        <w:ind w:left="1864"/>
        <w:jc w:val="both"/>
        <w:rPr>
          <w:iCs/>
          <w:sz w:val="24"/>
          <w:szCs w:val="24"/>
          <w:lang w:val="fr-CH"/>
        </w:rPr>
      </w:pPr>
      <w:r w:rsidRPr="00F940DD">
        <w:rPr>
          <w:iCs/>
          <w:sz w:val="24"/>
          <w:szCs w:val="24"/>
          <w:lang w:val="fr-CH"/>
        </w:rPr>
        <w:t xml:space="preserve">José Maria Munoz </w:t>
      </w:r>
      <w:proofErr w:type="spellStart"/>
      <w:r w:rsidRPr="00F940DD">
        <w:rPr>
          <w:iCs/>
          <w:sz w:val="24"/>
          <w:szCs w:val="24"/>
          <w:lang w:val="fr-CH"/>
        </w:rPr>
        <w:t>Paredez</w:t>
      </w:r>
      <w:proofErr w:type="spellEnd"/>
      <w:r w:rsidRPr="00F940DD">
        <w:rPr>
          <w:iCs/>
          <w:sz w:val="24"/>
          <w:szCs w:val="24"/>
          <w:lang w:val="fr-CH"/>
        </w:rPr>
        <w:t xml:space="preserve"> ; </w:t>
      </w:r>
      <w:proofErr w:type="spellStart"/>
      <w:r w:rsidRPr="00F940DD">
        <w:rPr>
          <w:iCs/>
          <w:sz w:val="24"/>
          <w:szCs w:val="24"/>
          <w:lang w:val="fr-CH"/>
        </w:rPr>
        <w:t>Member</w:t>
      </w:r>
      <w:proofErr w:type="spellEnd"/>
    </w:p>
    <w:p w14:paraId="3F7C8A7A" w14:textId="77777777" w:rsidR="00461741" w:rsidRPr="00F940DD" w:rsidRDefault="00461741" w:rsidP="00F940DD">
      <w:pPr>
        <w:pStyle w:val="Listenabsatz"/>
        <w:numPr>
          <w:ilvl w:val="0"/>
          <w:numId w:val="1"/>
        </w:numPr>
        <w:ind w:left="1864"/>
        <w:jc w:val="both"/>
        <w:rPr>
          <w:iCs/>
          <w:sz w:val="24"/>
          <w:szCs w:val="24"/>
          <w:lang w:val="fr-CH"/>
        </w:rPr>
      </w:pPr>
      <w:r w:rsidRPr="00F940DD">
        <w:rPr>
          <w:iCs/>
          <w:sz w:val="24"/>
          <w:szCs w:val="24"/>
          <w:lang w:val="fr-CH"/>
        </w:rPr>
        <w:t xml:space="preserve">Otto Csurgo, </w:t>
      </w:r>
      <w:proofErr w:type="spellStart"/>
      <w:r w:rsidRPr="00F940DD">
        <w:rPr>
          <w:iCs/>
          <w:sz w:val="24"/>
          <w:szCs w:val="24"/>
          <w:lang w:val="fr-CH"/>
        </w:rPr>
        <w:t>Member</w:t>
      </w:r>
      <w:proofErr w:type="spellEnd"/>
    </w:p>
    <w:p w14:paraId="27D93E04" w14:textId="77777777" w:rsidR="00461741" w:rsidRPr="00F940DD" w:rsidRDefault="00461741" w:rsidP="00F940DD">
      <w:pPr>
        <w:pStyle w:val="Listenabsatz"/>
        <w:numPr>
          <w:ilvl w:val="0"/>
          <w:numId w:val="1"/>
        </w:numPr>
        <w:ind w:left="1864"/>
        <w:jc w:val="both"/>
        <w:rPr>
          <w:iCs/>
          <w:sz w:val="24"/>
          <w:szCs w:val="24"/>
          <w:lang w:val="fr-CH"/>
        </w:rPr>
      </w:pPr>
      <w:r w:rsidRPr="00F940DD">
        <w:rPr>
          <w:iCs/>
          <w:sz w:val="24"/>
          <w:szCs w:val="24"/>
          <w:lang w:val="fr-CH"/>
        </w:rPr>
        <w:t xml:space="preserve">Slobodan Jovanovic, </w:t>
      </w:r>
      <w:proofErr w:type="spellStart"/>
      <w:r w:rsidRPr="00F940DD">
        <w:rPr>
          <w:iCs/>
          <w:sz w:val="24"/>
          <w:szCs w:val="24"/>
          <w:lang w:val="fr-CH"/>
        </w:rPr>
        <w:t>Member</w:t>
      </w:r>
      <w:proofErr w:type="spellEnd"/>
    </w:p>
    <w:p w14:paraId="542CF52C" w14:textId="77777777" w:rsidR="00461741" w:rsidRPr="00F940DD" w:rsidRDefault="00461741" w:rsidP="00F940DD">
      <w:pPr>
        <w:pStyle w:val="Listenabsatz"/>
        <w:numPr>
          <w:ilvl w:val="0"/>
          <w:numId w:val="1"/>
        </w:numPr>
        <w:ind w:left="1864"/>
        <w:jc w:val="both"/>
        <w:rPr>
          <w:iCs/>
          <w:sz w:val="24"/>
          <w:szCs w:val="24"/>
          <w:lang w:val="fr-CH"/>
        </w:rPr>
      </w:pPr>
      <w:r w:rsidRPr="00F940DD">
        <w:rPr>
          <w:iCs/>
          <w:sz w:val="24"/>
          <w:szCs w:val="24"/>
          <w:lang w:val="fr-CH"/>
        </w:rPr>
        <w:t>Torben Bondrop, AIDA Europe Vice-Chairman</w:t>
      </w:r>
    </w:p>
    <w:p w14:paraId="5BC66B08" w14:textId="61BB43B1" w:rsidR="00461741" w:rsidRDefault="00461741" w:rsidP="00F940DD">
      <w:pPr>
        <w:ind w:left="1145" w:hanging="1"/>
        <w:jc w:val="both"/>
        <w:rPr>
          <w:iCs/>
        </w:rPr>
      </w:pPr>
      <w:r w:rsidRPr="00546AAC">
        <w:rPr>
          <w:iCs/>
        </w:rPr>
        <w:t xml:space="preserve">Furthermore, the Chairman, Christian Felderer, will also step down as of the date of the Assembly. </w:t>
      </w:r>
    </w:p>
    <w:p w14:paraId="6820CA2B" w14:textId="77777777" w:rsidR="00F940DD" w:rsidRDefault="00F940DD" w:rsidP="00F940DD">
      <w:pPr>
        <w:ind w:left="1145" w:hanging="1"/>
        <w:jc w:val="both"/>
        <w:rPr>
          <w:iCs/>
        </w:rPr>
      </w:pPr>
    </w:p>
    <w:p w14:paraId="6604E7C6" w14:textId="3C8B6EA9" w:rsidR="00461741" w:rsidRDefault="00461741" w:rsidP="00F940DD">
      <w:pPr>
        <w:ind w:left="1145" w:hanging="1"/>
        <w:jc w:val="both"/>
        <w:rPr>
          <w:iCs/>
        </w:rPr>
      </w:pPr>
      <w:r>
        <w:rPr>
          <w:iCs/>
        </w:rPr>
        <w:t xml:space="preserve">The Assembly is invited to take notice of the ending of </w:t>
      </w:r>
      <w:r w:rsidR="00CB63B6">
        <w:rPr>
          <w:iCs/>
        </w:rPr>
        <w:t xml:space="preserve">the </w:t>
      </w:r>
      <w:r>
        <w:rPr>
          <w:iCs/>
        </w:rPr>
        <w:t>afore</w:t>
      </w:r>
      <w:r w:rsidR="00CB63B6">
        <w:rPr>
          <w:iCs/>
        </w:rPr>
        <w:t xml:space="preserve"> </w:t>
      </w:r>
      <w:r>
        <w:rPr>
          <w:iCs/>
        </w:rPr>
        <w:t>mentioned mandates.</w:t>
      </w:r>
    </w:p>
    <w:p w14:paraId="759BC1F0" w14:textId="77777777" w:rsidR="00461741" w:rsidRPr="00546AAC" w:rsidRDefault="00461741" w:rsidP="00F940DD">
      <w:pPr>
        <w:ind w:left="1145" w:hanging="1"/>
        <w:jc w:val="both"/>
        <w:rPr>
          <w:iCs/>
        </w:rPr>
      </w:pPr>
    </w:p>
    <w:p w14:paraId="653C76E9" w14:textId="0072FC5F" w:rsidR="00461741" w:rsidRPr="00F940DD" w:rsidRDefault="00461741" w:rsidP="00F940DD">
      <w:pPr>
        <w:ind w:left="1145" w:hanging="1"/>
        <w:jc w:val="both"/>
        <w:rPr>
          <w:b/>
          <w:bCs/>
          <w:i/>
          <w:iCs/>
        </w:rPr>
      </w:pPr>
      <w:r w:rsidRPr="00F940DD">
        <w:rPr>
          <w:b/>
          <w:bCs/>
          <w:i/>
          <w:iCs/>
        </w:rPr>
        <w:t>“The AIDA Europe Committee, therefore, proposes to the Assembly the election for a four years term of office, ending at the Assembly 2024, of the following persons:</w:t>
      </w:r>
    </w:p>
    <w:p w14:paraId="564882CE" w14:textId="77777777" w:rsidR="00F940DD" w:rsidRPr="00F940DD" w:rsidRDefault="00F940DD" w:rsidP="00F940DD">
      <w:pPr>
        <w:ind w:left="1145" w:hanging="1"/>
        <w:jc w:val="both"/>
        <w:rPr>
          <w:b/>
          <w:bCs/>
          <w:i/>
          <w:iCs/>
        </w:rPr>
      </w:pPr>
    </w:p>
    <w:tbl>
      <w:tblPr>
        <w:tblW w:w="6190" w:type="dxa"/>
        <w:tblInd w:w="1136" w:type="dxa"/>
        <w:shd w:val="clear" w:color="auto" w:fill="D9E2F3" w:themeFill="accent1" w:themeFillTint="33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099"/>
        <w:gridCol w:w="2091"/>
      </w:tblGrid>
      <w:tr w:rsidR="00461741" w:rsidRPr="00C646A0" w14:paraId="45460813" w14:textId="77777777" w:rsidTr="00B151DF">
        <w:trPr>
          <w:trHeight w:val="256"/>
        </w:trPr>
        <w:tc>
          <w:tcPr>
            <w:tcW w:w="40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AABCA2" w14:textId="06F77D66" w:rsidR="00461741" w:rsidRPr="00C646A0" w:rsidRDefault="00461741" w:rsidP="00B151DF">
            <w:pPr>
              <w:pStyle w:val="Listenabsatz"/>
              <w:numPr>
                <w:ilvl w:val="0"/>
                <w:numId w:val="7"/>
              </w:numPr>
              <w:rPr>
                <w:b/>
                <w:bCs/>
                <w:i/>
                <w:iCs/>
                <w:lang w:val="fr-CH"/>
              </w:rPr>
            </w:pPr>
            <w:r w:rsidRPr="00C646A0">
              <w:rPr>
                <w:b/>
                <w:bCs/>
                <w:i/>
                <w:iCs/>
                <w:lang w:val="fr-CH"/>
              </w:rPr>
              <w:lastRenderedPageBreak/>
              <w:t>Dr. María Luisa Muñoz Paredes</w:t>
            </w:r>
          </w:p>
        </w:tc>
        <w:tc>
          <w:tcPr>
            <w:tcW w:w="20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137396" w14:textId="77777777" w:rsidR="00461741" w:rsidRPr="00C646A0" w:rsidRDefault="00461741" w:rsidP="007F2A0E">
            <w:pPr>
              <w:ind w:left="278"/>
              <w:jc w:val="center"/>
              <w:rPr>
                <w:b/>
                <w:bCs/>
                <w:i/>
                <w:iCs/>
                <w:sz w:val="22"/>
                <w:szCs w:val="22"/>
                <w:lang w:val="de-CH"/>
              </w:rPr>
            </w:pPr>
            <w:r w:rsidRPr="00C646A0">
              <w:rPr>
                <w:b/>
                <w:bCs/>
                <w:i/>
                <w:iCs/>
                <w:sz w:val="22"/>
                <w:szCs w:val="22"/>
                <w:lang w:val="de-CH"/>
              </w:rPr>
              <w:t>Spain</w:t>
            </w:r>
          </w:p>
        </w:tc>
      </w:tr>
      <w:tr w:rsidR="00461741" w:rsidRPr="00C646A0" w14:paraId="2958A827" w14:textId="77777777" w:rsidTr="00B151DF">
        <w:trPr>
          <w:trHeight w:val="256"/>
        </w:trPr>
        <w:tc>
          <w:tcPr>
            <w:tcW w:w="4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B09ECA" w14:textId="4F5FF462" w:rsidR="00461741" w:rsidRPr="00C646A0" w:rsidRDefault="00461741" w:rsidP="00B151DF">
            <w:pPr>
              <w:pStyle w:val="Listenabsatz"/>
              <w:numPr>
                <w:ilvl w:val="0"/>
                <w:numId w:val="7"/>
              </w:numPr>
              <w:rPr>
                <w:b/>
                <w:bCs/>
                <w:i/>
                <w:iCs/>
                <w:lang w:val="de-CH"/>
              </w:rPr>
            </w:pPr>
            <w:r w:rsidRPr="00C646A0">
              <w:rPr>
                <w:b/>
                <w:bCs/>
                <w:i/>
                <w:iCs/>
                <w:lang w:val="de-CH"/>
              </w:rPr>
              <w:t>Pierre-Olivier Leblanc</w:t>
            </w:r>
          </w:p>
        </w:tc>
        <w:tc>
          <w:tcPr>
            <w:tcW w:w="20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C875B6" w14:textId="77777777" w:rsidR="00461741" w:rsidRPr="00C646A0" w:rsidRDefault="00461741" w:rsidP="007F2A0E">
            <w:pPr>
              <w:ind w:left="278"/>
              <w:jc w:val="center"/>
              <w:rPr>
                <w:b/>
                <w:bCs/>
                <w:i/>
                <w:iCs/>
                <w:sz w:val="22"/>
                <w:szCs w:val="22"/>
                <w:lang w:val="de-CH"/>
              </w:rPr>
            </w:pPr>
            <w:r w:rsidRPr="00C646A0">
              <w:rPr>
                <w:b/>
                <w:bCs/>
                <w:i/>
                <w:iCs/>
                <w:sz w:val="22"/>
                <w:szCs w:val="22"/>
                <w:lang w:val="de-CH"/>
              </w:rPr>
              <w:t>France</w:t>
            </w:r>
          </w:p>
        </w:tc>
      </w:tr>
      <w:tr w:rsidR="00461741" w:rsidRPr="00C646A0" w14:paraId="4534DBDA" w14:textId="77777777" w:rsidTr="00B151DF">
        <w:trPr>
          <w:trHeight w:val="256"/>
        </w:trPr>
        <w:tc>
          <w:tcPr>
            <w:tcW w:w="4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379C43" w14:textId="7133FBD7" w:rsidR="00461741" w:rsidRPr="00C646A0" w:rsidRDefault="00461741" w:rsidP="00B151DF">
            <w:pPr>
              <w:pStyle w:val="Listenabsatz"/>
              <w:numPr>
                <w:ilvl w:val="0"/>
                <w:numId w:val="7"/>
              </w:numPr>
              <w:rPr>
                <w:b/>
                <w:bCs/>
                <w:i/>
                <w:iCs/>
                <w:lang w:val="de-CH"/>
              </w:rPr>
            </w:pPr>
            <w:r w:rsidRPr="00C646A0">
              <w:rPr>
                <w:b/>
                <w:bCs/>
                <w:i/>
                <w:iCs/>
                <w:lang w:val="de-CH"/>
              </w:rPr>
              <w:t>Prof. Caroline van Schoubroeck</w:t>
            </w:r>
          </w:p>
        </w:tc>
        <w:tc>
          <w:tcPr>
            <w:tcW w:w="20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7283BD" w14:textId="77777777" w:rsidR="00461741" w:rsidRPr="00C646A0" w:rsidRDefault="00461741" w:rsidP="007F2A0E">
            <w:pPr>
              <w:ind w:left="278"/>
              <w:jc w:val="center"/>
              <w:rPr>
                <w:b/>
                <w:bCs/>
                <w:i/>
                <w:iCs/>
                <w:sz w:val="22"/>
                <w:szCs w:val="22"/>
                <w:lang w:val="de-CH"/>
              </w:rPr>
            </w:pPr>
            <w:proofErr w:type="spellStart"/>
            <w:r w:rsidRPr="00C646A0">
              <w:rPr>
                <w:b/>
                <w:bCs/>
                <w:i/>
                <w:iCs/>
                <w:sz w:val="22"/>
                <w:szCs w:val="22"/>
                <w:lang w:val="de-CH"/>
              </w:rPr>
              <w:t>Belgium</w:t>
            </w:r>
            <w:proofErr w:type="spellEnd"/>
          </w:p>
        </w:tc>
      </w:tr>
      <w:tr w:rsidR="00461741" w:rsidRPr="00C646A0" w14:paraId="3B52DF00" w14:textId="77777777" w:rsidTr="00B151DF">
        <w:trPr>
          <w:trHeight w:val="256"/>
        </w:trPr>
        <w:tc>
          <w:tcPr>
            <w:tcW w:w="4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E30D25" w14:textId="0A12BD6C" w:rsidR="00461741" w:rsidRPr="00C646A0" w:rsidRDefault="00461741" w:rsidP="00B151DF">
            <w:pPr>
              <w:pStyle w:val="Listenabsatz"/>
              <w:numPr>
                <w:ilvl w:val="0"/>
                <w:numId w:val="7"/>
              </w:numPr>
              <w:rPr>
                <w:b/>
                <w:bCs/>
                <w:i/>
                <w:iCs/>
                <w:lang w:val="de-CH"/>
              </w:rPr>
            </w:pPr>
            <w:r w:rsidRPr="00C646A0">
              <w:rPr>
                <w:b/>
                <w:bCs/>
                <w:i/>
                <w:iCs/>
                <w:lang w:val="de-CH"/>
              </w:rPr>
              <w:t>Dominik Skrobala</w:t>
            </w:r>
          </w:p>
        </w:tc>
        <w:tc>
          <w:tcPr>
            <w:tcW w:w="20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7BFAD6" w14:textId="77777777" w:rsidR="00461741" w:rsidRPr="00C646A0" w:rsidRDefault="00461741" w:rsidP="007F2A0E">
            <w:pPr>
              <w:ind w:left="278"/>
              <w:jc w:val="center"/>
              <w:rPr>
                <w:b/>
                <w:bCs/>
                <w:i/>
                <w:iCs/>
                <w:sz w:val="22"/>
                <w:szCs w:val="22"/>
                <w:lang w:val="de-CH"/>
              </w:rPr>
            </w:pPr>
            <w:proofErr w:type="spellStart"/>
            <w:r w:rsidRPr="00C646A0">
              <w:rPr>
                <w:b/>
                <w:bCs/>
                <w:i/>
                <w:iCs/>
                <w:sz w:val="22"/>
                <w:szCs w:val="22"/>
                <w:lang w:val="de-CH"/>
              </w:rPr>
              <w:t>Switzerland</w:t>
            </w:r>
            <w:proofErr w:type="spellEnd"/>
          </w:p>
        </w:tc>
      </w:tr>
      <w:tr w:rsidR="00461741" w:rsidRPr="00C646A0" w14:paraId="0DF07BD7" w14:textId="77777777" w:rsidTr="00B151DF">
        <w:trPr>
          <w:trHeight w:val="256"/>
        </w:trPr>
        <w:tc>
          <w:tcPr>
            <w:tcW w:w="4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41D532" w14:textId="6F8A1E2A" w:rsidR="00461741" w:rsidRPr="00C646A0" w:rsidRDefault="00461741" w:rsidP="00B151DF">
            <w:pPr>
              <w:pStyle w:val="Listenabsatz"/>
              <w:numPr>
                <w:ilvl w:val="0"/>
                <w:numId w:val="7"/>
              </w:numPr>
              <w:rPr>
                <w:b/>
                <w:bCs/>
                <w:i/>
                <w:iCs/>
                <w:lang w:val="de-CH"/>
              </w:rPr>
            </w:pPr>
            <w:r w:rsidRPr="00C646A0">
              <w:rPr>
                <w:b/>
                <w:bCs/>
                <w:i/>
                <w:iCs/>
                <w:lang w:val="en-US"/>
              </w:rPr>
              <w:t xml:space="preserve">Charlotte </w:t>
            </w:r>
            <w:proofErr w:type="spellStart"/>
            <w:r w:rsidRPr="00C646A0">
              <w:rPr>
                <w:b/>
                <w:bCs/>
                <w:i/>
                <w:iCs/>
                <w:lang w:val="en-US"/>
              </w:rPr>
              <w:t>Hasseriis</w:t>
            </w:r>
            <w:proofErr w:type="spellEnd"/>
            <w:r w:rsidRPr="00C646A0">
              <w:rPr>
                <w:b/>
                <w:bCs/>
                <w:i/>
                <w:iCs/>
                <w:lang w:val="en-US"/>
              </w:rPr>
              <w:t xml:space="preserve"> Iversen</w:t>
            </w:r>
          </w:p>
        </w:tc>
        <w:tc>
          <w:tcPr>
            <w:tcW w:w="20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9CC2F7" w14:textId="77777777" w:rsidR="00461741" w:rsidRPr="00C646A0" w:rsidRDefault="00461741" w:rsidP="007F2A0E">
            <w:pPr>
              <w:ind w:left="278"/>
              <w:jc w:val="center"/>
              <w:rPr>
                <w:b/>
                <w:bCs/>
                <w:i/>
                <w:iCs/>
                <w:sz w:val="22"/>
                <w:szCs w:val="22"/>
                <w:lang w:val="de-CH"/>
              </w:rPr>
            </w:pPr>
            <w:r w:rsidRPr="00C646A0">
              <w:rPr>
                <w:b/>
                <w:bCs/>
                <w:i/>
                <w:iCs/>
                <w:sz w:val="22"/>
                <w:szCs w:val="22"/>
                <w:lang w:val="de-CH"/>
              </w:rPr>
              <w:t>Denmark</w:t>
            </w:r>
          </w:p>
        </w:tc>
      </w:tr>
      <w:tr w:rsidR="00461741" w:rsidRPr="00C646A0" w14:paraId="102D0D7C" w14:textId="77777777" w:rsidTr="00B151DF">
        <w:trPr>
          <w:trHeight w:val="256"/>
        </w:trPr>
        <w:tc>
          <w:tcPr>
            <w:tcW w:w="4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CB8F31" w14:textId="6A6D9E9E" w:rsidR="00461741" w:rsidRPr="00C646A0" w:rsidRDefault="00461741" w:rsidP="00B151DF">
            <w:pPr>
              <w:pStyle w:val="Listenabsatz"/>
              <w:numPr>
                <w:ilvl w:val="0"/>
                <w:numId w:val="7"/>
              </w:numPr>
              <w:rPr>
                <w:b/>
                <w:bCs/>
                <w:i/>
                <w:iCs/>
                <w:lang w:val="de-CH"/>
              </w:rPr>
            </w:pPr>
            <w:r w:rsidRPr="00C646A0">
              <w:rPr>
                <w:b/>
                <w:bCs/>
                <w:i/>
                <w:iCs/>
                <w:lang w:val="en-US"/>
              </w:rPr>
              <w:t xml:space="preserve">Dr. </w:t>
            </w:r>
            <w:proofErr w:type="spellStart"/>
            <w:r w:rsidRPr="00C646A0">
              <w:rPr>
                <w:b/>
                <w:bCs/>
                <w:i/>
                <w:iCs/>
                <w:lang w:val="en-US"/>
              </w:rPr>
              <w:t>István</w:t>
            </w:r>
            <w:proofErr w:type="spellEnd"/>
            <w:r w:rsidRPr="00C646A0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C646A0">
              <w:rPr>
                <w:b/>
                <w:bCs/>
                <w:i/>
                <w:iCs/>
                <w:lang w:val="en-US"/>
              </w:rPr>
              <w:t>Molnár</w:t>
            </w:r>
            <w:proofErr w:type="spellEnd"/>
            <w:r w:rsidRPr="00C646A0">
              <w:rPr>
                <w:b/>
                <w:bCs/>
                <w:i/>
                <w:iCs/>
                <w:lang w:val="en-US"/>
              </w:rPr>
              <w:t xml:space="preserve"> </w:t>
            </w:r>
          </w:p>
        </w:tc>
        <w:tc>
          <w:tcPr>
            <w:tcW w:w="20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412B75" w14:textId="77777777" w:rsidR="00461741" w:rsidRPr="00C646A0" w:rsidRDefault="00461741" w:rsidP="007F2A0E">
            <w:pPr>
              <w:ind w:left="278"/>
              <w:jc w:val="center"/>
              <w:rPr>
                <w:b/>
                <w:bCs/>
                <w:i/>
                <w:iCs/>
                <w:sz w:val="22"/>
                <w:szCs w:val="22"/>
                <w:lang w:val="de-CH"/>
              </w:rPr>
            </w:pPr>
            <w:proofErr w:type="spellStart"/>
            <w:r w:rsidRPr="00C646A0">
              <w:rPr>
                <w:b/>
                <w:bCs/>
                <w:i/>
                <w:iCs/>
                <w:sz w:val="22"/>
                <w:szCs w:val="22"/>
                <w:lang w:val="de-CH"/>
              </w:rPr>
              <w:t>Hungary</w:t>
            </w:r>
            <w:proofErr w:type="spellEnd"/>
          </w:p>
        </w:tc>
      </w:tr>
      <w:tr w:rsidR="00461741" w:rsidRPr="00C646A0" w14:paraId="21EDC32B" w14:textId="77777777" w:rsidTr="00B151DF">
        <w:trPr>
          <w:trHeight w:val="256"/>
        </w:trPr>
        <w:tc>
          <w:tcPr>
            <w:tcW w:w="4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6B09B1" w14:textId="08BA43DC" w:rsidR="00461741" w:rsidRPr="00C646A0" w:rsidRDefault="00461741" w:rsidP="00B151DF">
            <w:pPr>
              <w:pStyle w:val="Listenabsatz"/>
              <w:numPr>
                <w:ilvl w:val="0"/>
                <w:numId w:val="7"/>
              </w:numPr>
              <w:rPr>
                <w:b/>
                <w:bCs/>
                <w:i/>
                <w:iCs/>
                <w:lang w:val="de-CH"/>
              </w:rPr>
            </w:pPr>
            <w:r w:rsidRPr="00C646A0">
              <w:rPr>
                <w:b/>
                <w:bCs/>
                <w:i/>
                <w:iCs/>
                <w:lang w:val="en-US"/>
              </w:rPr>
              <w:t xml:space="preserve">Mattias Rosengren </w:t>
            </w:r>
          </w:p>
        </w:tc>
        <w:tc>
          <w:tcPr>
            <w:tcW w:w="20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5F9541" w14:textId="77777777" w:rsidR="00461741" w:rsidRPr="00C646A0" w:rsidRDefault="00461741" w:rsidP="007F2A0E">
            <w:pPr>
              <w:ind w:left="278"/>
              <w:jc w:val="center"/>
              <w:rPr>
                <w:b/>
                <w:bCs/>
                <w:i/>
                <w:iCs/>
                <w:sz w:val="22"/>
                <w:szCs w:val="22"/>
                <w:lang w:val="de-CH"/>
              </w:rPr>
            </w:pPr>
            <w:r w:rsidRPr="00C646A0">
              <w:rPr>
                <w:b/>
                <w:bCs/>
                <w:i/>
                <w:iCs/>
                <w:sz w:val="22"/>
                <w:szCs w:val="22"/>
                <w:lang w:val="en-US"/>
              </w:rPr>
              <w:t>Sweden</w:t>
            </w:r>
          </w:p>
        </w:tc>
      </w:tr>
    </w:tbl>
    <w:p w14:paraId="39651952" w14:textId="4189EDE5" w:rsidR="00461741" w:rsidRDefault="00461741" w:rsidP="00F940DD">
      <w:pPr>
        <w:ind w:left="1145" w:hanging="1"/>
        <w:jc w:val="both"/>
        <w:rPr>
          <w:i/>
          <w:lang w:val="en-US"/>
        </w:rPr>
      </w:pPr>
    </w:p>
    <w:p w14:paraId="412F4671" w14:textId="77777777" w:rsidR="00C646A0" w:rsidRDefault="00C646A0" w:rsidP="00F940DD">
      <w:pPr>
        <w:ind w:left="1145" w:hanging="1"/>
        <w:jc w:val="both"/>
        <w:rPr>
          <w:i/>
        </w:rPr>
      </w:pPr>
    </w:p>
    <w:p w14:paraId="54F6DF3E" w14:textId="653F1C58" w:rsidR="00461741" w:rsidRDefault="00461741" w:rsidP="00F940DD">
      <w:pPr>
        <w:ind w:left="1145" w:hanging="1"/>
        <w:jc w:val="both"/>
      </w:pPr>
      <w:r w:rsidRPr="00B4236F">
        <w:rPr>
          <w:i/>
        </w:rPr>
        <w:t xml:space="preserve">(CVs of candidates proposed for election are </w:t>
      </w:r>
      <w:r>
        <w:rPr>
          <w:i/>
        </w:rPr>
        <w:t>available on the AIDA Europe Webpage</w:t>
      </w:r>
      <w:r w:rsidRPr="00B4236F">
        <w:rPr>
          <w:i/>
        </w:rPr>
        <w:t>)</w:t>
      </w:r>
      <w:r>
        <w:tab/>
      </w:r>
    </w:p>
    <w:p w14:paraId="1DDF27E4" w14:textId="77777777" w:rsidR="00461741" w:rsidRDefault="00461741" w:rsidP="00F940DD">
      <w:pPr>
        <w:tabs>
          <w:tab w:val="left" w:pos="6480"/>
        </w:tabs>
        <w:ind w:left="12"/>
      </w:pPr>
    </w:p>
    <w:p w14:paraId="150A0B8E" w14:textId="77777777" w:rsidR="00461741" w:rsidRDefault="00461741" w:rsidP="00F940DD">
      <w:pPr>
        <w:tabs>
          <w:tab w:val="left" w:pos="6480"/>
        </w:tabs>
        <w:ind w:left="1145" w:hanging="425"/>
        <w:rPr>
          <w:b/>
        </w:rPr>
      </w:pPr>
      <w:r w:rsidRPr="008D0485">
        <w:rPr>
          <w:b/>
        </w:rPr>
        <w:tab/>
      </w:r>
    </w:p>
    <w:p w14:paraId="3D6A0321" w14:textId="77777777" w:rsidR="00461741" w:rsidRPr="00CB63B6" w:rsidRDefault="00461741" w:rsidP="00F940DD">
      <w:pPr>
        <w:tabs>
          <w:tab w:val="left" w:pos="6480"/>
        </w:tabs>
        <w:ind w:left="1145" w:hanging="425"/>
        <w:rPr>
          <w:b/>
          <w:sz w:val="28"/>
          <w:szCs w:val="28"/>
        </w:rPr>
      </w:pPr>
      <w:r>
        <w:rPr>
          <w:b/>
        </w:rPr>
        <w:t>4.</w:t>
      </w:r>
      <w:r>
        <w:rPr>
          <w:b/>
        </w:rPr>
        <w:tab/>
      </w:r>
      <w:r w:rsidRPr="00CB63B6">
        <w:rPr>
          <w:b/>
          <w:sz w:val="28"/>
          <w:szCs w:val="28"/>
        </w:rPr>
        <w:t>Membership Matters</w:t>
      </w:r>
    </w:p>
    <w:p w14:paraId="659AA84D" w14:textId="77777777" w:rsidR="004C01C3" w:rsidRPr="00092C45" w:rsidRDefault="004C01C3" w:rsidP="004C01C3">
      <w:pPr>
        <w:spacing w:line="276" w:lineRule="auto"/>
        <w:ind w:left="1145"/>
        <w:jc w:val="both"/>
      </w:pPr>
      <w:r w:rsidRPr="00092C45">
        <w:t xml:space="preserve">Due to their continuing non-compliance with the obligations set by AIDA World, the memberships of AIDA </w:t>
      </w:r>
      <w:bookmarkStart w:id="0" w:name="_Hlk41247782"/>
      <w:r w:rsidRPr="00092C45">
        <w:rPr>
          <w:b/>
          <w:bCs/>
        </w:rPr>
        <w:t>Norway</w:t>
      </w:r>
      <w:r w:rsidRPr="00092C45">
        <w:t xml:space="preserve"> and AIDA </w:t>
      </w:r>
      <w:r w:rsidRPr="00092C45">
        <w:rPr>
          <w:b/>
          <w:bCs/>
        </w:rPr>
        <w:t xml:space="preserve">Iceland </w:t>
      </w:r>
      <w:r w:rsidRPr="00092C45">
        <w:t>have been terminated by AIDA World with effect from 1</w:t>
      </w:r>
      <w:r w:rsidRPr="00092C45">
        <w:rPr>
          <w:vertAlign w:val="superscript"/>
        </w:rPr>
        <w:t>st</w:t>
      </w:r>
      <w:r w:rsidRPr="00092C45">
        <w:t xml:space="preserve">  May 2020. Furthermore, AIDA </w:t>
      </w:r>
      <w:r w:rsidRPr="00092C45">
        <w:rPr>
          <w:b/>
          <w:bCs/>
        </w:rPr>
        <w:t>Slovenia</w:t>
      </w:r>
      <w:r w:rsidRPr="00092C45">
        <w:t xml:space="preserve"> and AIDA </w:t>
      </w:r>
      <w:r w:rsidRPr="00092C45">
        <w:rPr>
          <w:b/>
          <w:bCs/>
        </w:rPr>
        <w:t xml:space="preserve">Romania </w:t>
      </w:r>
      <w:bookmarkEnd w:id="0"/>
      <w:r w:rsidRPr="00092C45">
        <w:t xml:space="preserve">ceased to be recognised as AIDA chapters as of 1 January 2020. Thus, </w:t>
      </w:r>
      <w:proofErr w:type="gramStart"/>
      <w:r w:rsidRPr="00092C45">
        <w:t>all of</w:t>
      </w:r>
      <w:proofErr w:type="gramEnd"/>
      <w:r w:rsidRPr="00092C45">
        <w:t xml:space="preserve"> these members do no longer fulfil the qualifications as members of AIDA Europe as per Article 5 para. 1 &amp; 2 of AIDA Europe’s By-laws, as their membership in AIDA World has ended. The AIDA Europe Committee thus proposes to the AIDA Europe Assembly:</w:t>
      </w:r>
      <w:r>
        <w:t xml:space="preserve"> </w:t>
      </w:r>
    </w:p>
    <w:p w14:paraId="4CDFC035" w14:textId="77777777" w:rsidR="00461741" w:rsidRDefault="00461741" w:rsidP="00F940DD">
      <w:pPr>
        <w:spacing w:line="276" w:lineRule="auto"/>
        <w:ind w:left="1287"/>
        <w:jc w:val="both"/>
      </w:pPr>
    </w:p>
    <w:p w14:paraId="3EDD8673" w14:textId="77777777" w:rsidR="00461741" w:rsidRPr="00F940DD" w:rsidRDefault="00461741" w:rsidP="00F940DD">
      <w:pPr>
        <w:spacing w:line="276" w:lineRule="auto"/>
        <w:ind w:left="1145"/>
        <w:jc w:val="both"/>
        <w:rPr>
          <w:b/>
          <w:bCs/>
          <w:i/>
          <w:iCs/>
        </w:rPr>
      </w:pPr>
      <w:r w:rsidRPr="00F940DD">
        <w:rPr>
          <w:b/>
          <w:bCs/>
          <w:i/>
          <w:iCs/>
        </w:rPr>
        <w:t>“To acknowledge the termination of membership of AIDA Norway, AIDA Iceland, AIDA Romania and AIDA Slovenia in AIDA World and to agree, as a consequence thereof, to treat the membership of these members as terminated with effect as of the date of the Assembly 2020.”</w:t>
      </w:r>
    </w:p>
    <w:p w14:paraId="334FF2D3" w14:textId="32494665" w:rsidR="00461741" w:rsidRPr="00F940DD" w:rsidRDefault="00461741" w:rsidP="00F940DD">
      <w:pPr>
        <w:rPr>
          <w:b/>
          <w:bCs/>
          <w:i/>
          <w:iCs/>
          <w:u w:val="single"/>
        </w:rPr>
      </w:pPr>
    </w:p>
    <w:p w14:paraId="401E710D" w14:textId="686063AA" w:rsidR="00461741" w:rsidRPr="00F940DD" w:rsidRDefault="00461741" w:rsidP="00F940DD">
      <w:pPr>
        <w:rPr>
          <w:b/>
          <w:bCs/>
          <w:i/>
          <w:u w:val="single"/>
        </w:rPr>
      </w:pPr>
    </w:p>
    <w:p w14:paraId="54DC6113" w14:textId="2584FA75" w:rsidR="00461741" w:rsidRDefault="00461741">
      <w:pPr>
        <w:rPr>
          <w:i/>
          <w:u w:val="single"/>
        </w:rPr>
      </w:pPr>
    </w:p>
    <w:p w14:paraId="79892B33" w14:textId="1E4B356C" w:rsidR="00461741" w:rsidRDefault="00461741">
      <w:pPr>
        <w:rPr>
          <w:i/>
          <w:u w:val="single"/>
        </w:rPr>
      </w:pPr>
    </w:p>
    <w:p w14:paraId="464D274E" w14:textId="18E9C896" w:rsidR="00461741" w:rsidRDefault="00461741">
      <w:pPr>
        <w:rPr>
          <w:i/>
          <w:u w:val="single"/>
        </w:rPr>
      </w:pPr>
    </w:p>
    <w:p w14:paraId="5BC0CF86" w14:textId="0EE627E4" w:rsidR="00461741" w:rsidRDefault="00461741">
      <w:pPr>
        <w:rPr>
          <w:i/>
          <w:u w:val="single"/>
        </w:rPr>
      </w:pPr>
    </w:p>
    <w:p w14:paraId="2E9511FF" w14:textId="27E03802" w:rsidR="00461741" w:rsidRDefault="00461741">
      <w:pPr>
        <w:rPr>
          <w:i/>
          <w:u w:val="single"/>
        </w:rPr>
      </w:pPr>
    </w:p>
    <w:p w14:paraId="5FD16C6E" w14:textId="0039B1A6" w:rsidR="00461741" w:rsidRDefault="00461741">
      <w:pPr>
        <w:rPr>
          <w:i/>
          <w:u w:val="single"/>
        </w:rPr>
      </w:pPr>
    </w:p>
    <w:p w14:paraId="4060E02E" w14:textId="5F852B5D" w:rsidR="00461741" w:rsidRDefault="00461741">
      <w:pPr>
        <w:rPr>
          <w:i/>
          <w:u w:val="single"/>
        </w:rPr>
      </w:pPr>
    </w:p>
    <w:p w14:paraId="12DD712B" w14:textId="544B450E" w:rsidR="00461741" w:rsidRDefault="00461741">
      <w:pPr>
        <w:rPr>
          <w:i/>
          <w:u w:val="single"/>
        </w:rPr>
      </w:pPr>
    </w:p>
    <w:p w14:paraId="66A4FA08" w14:textId="6218FDD7" w:rsidR="00461741" w:rsidRDefault="00461741">
      <w:pPr>
        <w:rPr>
          <w:i/>
          <w:u w:val="single"/>
        </w:rPr>
      </w:pPr>
    </w:p>
    <w:sectPr w:rsidR="00461741" w:rsidSect="00A42E0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4325"/>
    <w:multiLevelType w:val="hybridMultilevel"/>
    <w:tmpl w:val="595205E8"/>
    <w:lvl w:ilvl="0" w:tplc="0BC26B14">
      <w:start w:val="1"/>
      <w:numFmt w:val="decimal"/>
      <w:lvlText w:val="%1."/>
      <w:lvlJc w:val="left"/>
      <w:pPr>
        <w:ind w:left="1148" w:hanging="428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9800E9"/>
    <w:multiLevelType w:val="hybridMultilevel"/>
    <w:tmpl w:val="4B44C4D0"/>
    <w:lvl w:ilvl="0" w:tplc="8EA614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6370E"/>
    <w:multiLevelType w:val="hybridMultilevel"/>
    <w:tmpl w:val="92788F8E"/>
    <w:lvl w:ilvl="0" w:tplc="8EA614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B16AC"/>
    <w:multiLevelType w:val="hybridMultilevel"/>
    <w:tmpl w:val="1452DB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107B7"/>
    <w:multiLevelType w:val="hybridMultilevel"/>
    <w:tmpl w:val="5666D7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723E5"/>
    <w:multiLevelType w:val="hybridMultilevel"/>
    <w:tmpl w:val="6346E136"/>
    <w:lvl w:ilvl="0" w:tplc="0807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6" w15:restartNumberingAfterBreak="0">
    <w:nsid w:val="5F910D39"/>
    <w:multiLevelType w:val="hybridMultilevel"/>
    <w:tmpl w:val="DDDC05AE"/>
    <w:lvl w:ilvl="0" w:tplc="8CC27D14">
      <w:start w:val="1"/>
      <w:numFmt w:val="lowerLetter"/>
      <w:lvlText w:val="%1)"/>
      <w:lvlJc w:val="left"/>
      <w:pPr>
        <w:ind w:left="638" w:hanging="360"/>
      </w:pPr>
      <w:rPr>
        <w:rFonts w:hint="default"/>
        <w:sz w:val="28"/>
      </w:rPr>
    </w:lvl>
    <w:lvl w:ilvl="1" w:tplc="08070019" w:tentative="1">
      <w:start w:val="1"/>
      <w:numFmt w:val="lowerLetter"/>
      <w:lvlText w:val="%2."/>
      <w:lvlJc w:val="left"/>
      <w:pPr>
        <w:ind w:left="1358" w:hanging="360"/>
      </w:pPr>
    </w:lvl>
    <w:lvl w:ilvl="2" w:tplc="0807001B" w:tentative="1">
      <w:start w:val="1"/>
      <w:numFmt w:val="lowerRoman"/>
      <w:lvlText w:val="%3."/>
      <w:lvlJc w:val="right"/>
      <w:pPr>
        <w:ind w:left="2078" w:hanging="180"/>
      </w:pPr>
    </w:lvl>
    <w:lvl w:ilvl="3" w:tplc="0807000F" w:tentative="1">
      <w:start w:val="1"/>
      <w:numFmt w:val="decimal"/>
      <w:lvlText w:val="%4."/>
      <w:lvlJc w:val="left"/>
      <w:pPr>
        <w:ind w:left="2798" w:hanging="360"/>
      </w:pPr>
    </w:lvl>
    <w:lvl w:ilvl="4" w:tplc="08070019" w:tentative="1">
      <w:start w:val="1"/>
      <w:numFmt w:val="lowerLetter"/>
      <w:lvlText w:val="%5."/>
      <w:lvlJc w:val="left"/>
      <w:pPr>
        <w:ind w:left="3518" w:hanging="360"/>
      </w:pPr>
    </w:lvl>
    <w:lvl w:ilvl="5" w:tplc="0807001B" w:tentative="1">
      <w:start w:val="1"/>
      <w:numFmt w:val="lowerRoman"/>
      <w:lvlText w:val="%6."/>
      <w:lvlJc w:val="right"/>
      <w:pPr>
        <w:ind w:left="4238" w:hanging="180"/>
      </w:pPr>
    </w:lvl>
    <w:lvl w:ilvl="6" w:tplc="0807000F" w:tentative="1">
      <w:start w:val="1"/>
      <w:numFmt w:val="decimal"/>
      <w:lvlText w:val="%7."/>
      <w:lvlJc w:val="left"/>
      <w:pPr>
        <w:ind w:left="4958" w:hanging="360"/>
      </w:pPr>
    </w:lvl>
    <w:lvl w:ilvl="7" w:tplc="08070019" w:tentative="1">
      <w:start w:val="1"/>
      <w:numFmt w:val="lowerLetter"/>
      <w:lvlText w:val="%8."/>
      <w:lvlJc w:val="left"/>
      <w:pPr>
        <w:ind w:left="5678" w:hanging="360"/>
      </w:pPr>
    </w:lvl>
    <w:lvl w:ilvl="8" w:tplc="0807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7" w15:restartNumberingAfterBreak="0">
    <w:nsid w:val="5FF50880"/>
    <w:multiLevelType w:val="hybridMultilevel"/>
    <w:tmpl w:val="90E2CB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FFB"/>
    <w:rsid w:val="000D2ACC"/>
    <w:rsid w:val="000D35C4"/>
    <w:rsid w:val="001434F9"/>
    <w:rsid w:val="001456AE"/>
    <w:rsid w:val="00171CA7"/>
    <w:rsid w:val="001D2CD2"/>
    <w:rsid w:val="001F0A5D"/>
    <w:rsid w:val="002019FB"/>
    <w:rsid w:val="0020668F"/>
    <w:rsid w:val="00221FFB"/>
    <w:rsid w:val="00245AA0"/>
    <w:rsid w:val="002A6970"/>
    <w:rsid w:val="003121DF"/>
    <w:rsid w:val="003176E4"/>
    <w:rsid w:val="003309AD"/>
    <w:rsid w:val="0035023F"/>
    <w:rsid w:val="003816DA"/>
    <w:rsid w:val="003848D5"/>
    <w:rsid w:val="003C115B"/>
    <w:rsid w:val="00461741"/>
    <w:rsid w:val="004C01C3"/>
    <w:rsid w:val="00554F01"/>
    <w:rsid w:val="00572BAD"/>
    <w:rsid w:val="005B4871"/>
    <w:rsid w:val="005C448B"/>
    <w:rsid w:val="00642F6E"/>
    <w:rsid w:val="0065516D"/>
    <w:rsid w:val="00720264"/>
    <w:rsid w:val="007D2E59"/>
    <w:rsid w:val="00800731"/>
    <w:rsid w:val="008546C6"/>
    <w:rsid w:val="008E2DC5"/>
    <w:rsid w:val="0095641F"/>
    <w:rsid w:val="00962938"/>
    <w:rsid w:val="009F3C90"/>
    <w:rsid w:val="00A33EE7"/>
    <w:rsid w:val="00A42E04"/>
    <w:rsid w:val="00A44C30"/>
    <w:rsid w:val="00A82E07"/>
    <w:rsid w:val="00AA27F8"/>
    <w:rsid w:val="00AC190C"/>
    <w:rsid w:val="00B151DF"/>
    <w:rsid w:val="00B24A18"/>
    <w:rsid w:val="00B76246"/>
    <w:rsid w:val="00BB47EB"/>
    <w:rsid w:val="00BB4A0F"/>
    <w:rsid w:val="00BE0EAB"/>
    <w:rsid w:val="00C646A0"/>
    <w:rsid w:val="00C8668B"/>
    <w:rsid w:val="00CB0011"/>
    <w:rsid w:val="00CB63B6"/>
    <w:rsid w:val="00CD0D8F"/>
    <w:rsid w:val="00D2323F"/>
    <w:rsid w:val="00D627F2"/>
    <w:rsid w:val="00DB6E9F"/>
    <w:rsid w:val="00DF41A7"/>
    <w:rsid w:val="00E12D96"/>
    <w:rsid w:val="00E2470C"/>
    <w:rsid w:val="00EB66DA"/>
    <w:rsid w:val="00EC0E0D"/>
    <w:rsid w:val="00F05CC7"/>
    <w:rsid w:val="00F7487B"/>
    <w:rsid w:val="00F9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5244E3"/>
  <w14:defaultImageDpi w14:val="32767"/>
  <w15:chartTrackingRefBased/>
  <w15:docId w15:val="{F66CFC73-C97D-DD48-840E-9BAF8804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0E0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0E0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741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StandardWeb">
    <w:name w:val="Normal (Web)"/>
    <w:basedOn w:val="Standard"/>
    <w:uiPriority w:val="99"/>
    <w:rsid w:val="0046174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character" w:styleId="Hyperlink">
    <w:name w:val="Hyperlink"/>
    <w:basedOn w:val="Absatz-Standardschriftart"/>
    <w:uiPriority w:val="99"/>
    <w:unhideWhenUsed/>
    <w:rsid w:val="0046174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461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171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Felderer</cp:lastModifiedBy>
  <cp:revision>4</cp:revision>
  <dcterms:created xsi:type="dcterms:W3CDTF">2020-06-08T12:27:00Z</dcterms:created>
  <dcterms:modified xsi:type="dcterms:W3CDTF">2020-06-08T13:05:00Z</dcterms:modified>
</cp:coreProperties>
</file>